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C6663"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Apache License</w:t>
      </w:r>
    </w:p>
    <w:p w14:paraId="5FD0CE10"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Version 2.0, January 2004</w:t>
      </w:r>
    </w:p>
    <w:p w14:paraId="687E1D71"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http://www.apache.org/licenses/</w:t>
      </w:r>
    </w:p>
    <w:p w14:paraId="493C6BE4"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TERMS AND CONDITIONS FOR USE, REPRODUCTION, AND DISTRIBUTION</w:t>
      </w:r>
    </w:p>
    <w:p w14:paraId="2E03DCA0"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1. Definitions.</w:t>
      </w:r>
    </w:p>
    <w:p w14:paraId="6533B4F3"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 xml:space="preserve">"License" shall mean the terms and conditions for use, reproduction, and distribution as defined by Sections 1 through 9 of this </w:t>
      </w:r>
      <w:proofErr w:type="gramStart"/>
      <w:r w:rsidRPr="003B5F60">
        <w:rPr>
          <w:rFonts w:ascii="Courier New" w:eastAsia="Times New Roman" w:hAnsi="Courier New" w:cs="Courier New"/>
          <w:color w:val="000000"/>
          <w:sz w:val="20"/>
          <w:szCs w:val="20"/>
        </w:rPr>
        <w:t>document</w:t>
      </w:r>
      <w:proofErr w:type="gramEnd"/>
      <w:r w:rsidRPr="003B5F60">
        <w:rPr>
          <w:rFonts w:ascii="Courier New" w:eastAsia="Times New Roman" w:hAnsi="Courier New" w:cs="Courier New"/>
          <w:color w:val="000000"/>
          <w:sz w:val="20"/>
          <w:szCs w:val="20"/>
        </w:rPr>
        <w:t>.</w:t>
      </w:r>
    </w:p>
    <w:p w14:paraId="0BB1AB6B"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"Licensor" shall mean the copyright owner or entity authorized by the copyright owner that is granting the License.</w:t>
      </w:r>
    </w:p>
    <w:p w14:paraId="3A09D2E1"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"Legal Entity" shall mean the union of the acting entity and all other entities that control, are controlled by, or are under common control with that entity. For the purposes of this definition, "control" means (</w:t>
      </w:r>
      <w:proofErr w:type="spellStart"/>
      <w:r w:rsidRPr="003B5F60">
        <w:rPr>
          <w:rFonts w:ascii="Courier New" w:eastAsia="Times New Roman" w:hAnsi="Courier New" w:cs="Courier New"/>
          <w:color w:val="000000"/>
          <w:sz w:val="20"/>
          <w:szCs w:val="20"/>
        </w:rPr>
        <w:t>i</w:t>
      </w:r>
      <w:proofErr w:type="spellEnd"/>
      <w:r w:rsidRPr="003B5F60">
        <w:rPr>
          <w:rFonts w:ascii="Courier New" w:eastAsia="Times New Roman" w:hAnsi="Courier New" w:cs="Courier New"/>
          <w:color w:val="000000"/>
          <w:sz w:val="20"/>
          <w:szCs w:val="20"/>
        </w:rPr>
        <w:t>) the power, direct or indirect, to cause the direction or management of such entity, whether by contract or otherwise, or (ii) ownership of fifty percent (50%) or more of the outstanding shares, or (iii) beneficial ownership of such entity.</w:t>
      </w:r>
    </w:p>
    <w:p w14:paraId="25EBE59F"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"You" (or "Your") shall mean an individual or Legal Entity exercising permissions granted by this License.</w:t>
      </w:r>
    </w:p>
    <w:p w14:paraId="65D4BD1B"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"Source" form shall mean the preferred form for making modifications, including but not limited to software source code, documentation source, and configuration files.</w:t>
      </w:r>
    </w:p>
    <w:p w14:paraId="2D67A56D"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"Object" form shall mean any form resulting from mechanical transformation or translation of a Source form, including but not limited to compiled object code, generated documentation, and conversions to other media types.</w:t>
      </w:r>
    </w:p>
    <w:p w14:paraId="7C4220A8"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"Work" shall mean the work of authorship, whether in Source or Object form, made available under the License, as indicated by a copyright notice that is included in or attached to the work (an example is provided in the Appendix below).</w:t>
      </w:r>
    </w:p>
    <w:p w14:paraId="0FEBD9FA"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"Derivative Works" shall mean any work, whether in Source or Object form, that is based on (or derived from) the Work and for which the editorial revisions, annotations, elaborations, or other modifications represent</w:t>
      </w:r>
      <w:proofErr w:type="gramStart"/>
      <w:r w:rsidRPr="003B5F60">
        <w:rPr>
          <w:rFonts w:ascii="Courier New" w:eastAsia="Times New Roman" w:hAnsi="Courier New" w:cs="Courier New"/>
          <w:color w:val="000000"/>
          <w:sz w:val="20"/>
          <w:szCs w:val="20"/>
        </w:rPr>
        <w:t>, as a whole, an</w:t>
      </w:r>
      <w:proofErr w:type="gramEnd"/>
      <w:r w:rsidRPr="003B5F60">
        <w:rPr>
          <w:rFonts w:ascii="Courier New" w:eastAsia="Times New Roman" w:hAnsi="Courier New" w:cs="Courier New"/>
          <w:color w:val="000000"/>
          <w:sz w:val="20"/>
          <w:szCs w:val="20"/>
        </w:rPr>
        <w:t xml:space="preserve"> original work of authorship. For the purposes of this License, Derivative Works shall not include works that remain separable from, or merely link (or bind by name) to the interfaces of, the Work and Derivative Works thereof.</w:t>
      </w:r>
    </w:p>
    <w:p w14:paraId="6615F28E"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73072E44"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"Contributor" shall mean Licensor and any individual or Legal Entity on behalf of whom a Contribution has been received by Licensor and subsequently incorporated within the Work.</w:t>
      </w:r>
    </w:p>
    <w:p w14:paraId="7586CA21"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4F0555B0"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lastRenderedPageBreak/>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3B5F60">
        <w:rPr>
          <w:rFonts w:ascii="Courier New" w:eastAsia="Times New Roman" w:hAnsi="Courier New" w:cs="Courier New"/>
          <w:color w:val="000000"/>
          <w:sz w:val="20"/>
          <w:szCs w:val="20"/>
        </w:rPr>
        <w:t>cross-claim</w:t>
      </w:r>
      <w:proofErr w:type="gramEnd"/>
      <w:r w:rsidRPr="003B5F60">
        <w:rPr>
          <w:rFonts w:ascii="Courier New" w:eastAsia="Times New Roman" w:hAnsi="Courier New" w:cs="Courier New"/>
          <w:color w:val="000000"/>
          <w:sz w:val="20"/>
          <w:szCs w:val="20"/>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1AB52AF7"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 xml:space="preserve">4. Redistribution. You may reproduce and distribute copies of the Work or Derivative Works thereof in any medium, with or without modifications, and in Source or Object form, </w:t>
      </w:r>
      <w:proofErr w:type="gramStart"/>
      <w:r w:rsidRPr="003B5F60">
        <w:rPr>
          <w:rFonts w:ascii="Courier New" w:eastAsia="Times New Roman" w:hAnsi="Courier New" w:cs="Courier New"/>
          <w:color w:val="000000"/>
          <w:sz w:val="20"/>
          <w:szCs w:val="20"/>
        </w:rPr>
        <w:t>provided that</w:t>
      </w:r>
      <w:proofErr w:type="gramEnd"/>
      <w:r w:rsidRPr="003B5F60">
        <w:rPr>
          <w:rFonts w:ascii="Courier New" w:eastAsia="Times New Roman" w:hAnsi="Courier New" w:cs="Courier New"/>
          <w:color w:val="000000"/>
          <w:sz w:val="20"/>
          <w:szCs w:val="20"/>
        </w:rPr>
        <w:t xml:space="preserve"> You meet the following conditions:</w:t>
      </w:r>
    </w:p>
    <w:p w14:paraId="333DFA08"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You must give any other recipients of the Work or Derivative Works a copy of this License; and</w:t>
      </w:r>
    </w:p>
    <w:p w14:paraId="6BADD680"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You must cause any modified files to carry prominent notices stating that You changed the files; and</w:t>
      </w:r>
    </w:p>
    <w:p w14:paraId="070AE54A"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You must retain, in the Source form of any Derivative Works that You distribute, all copyright, patent, trademark, and attribution notices from the Source form of the Work, excluding those notices that do not pertain to any part of the Derivative Works; and</w:t>
      </w:r>
    </w:p>
    <w:p w14:paraId="480AF3DE"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73A5706"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429770B"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5C8B020"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7F1967E7"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0CB41689"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 xml:space="preserve">9. Accepting Warranty or Additional Liability. While redistributing the Work or Derivative Works thereof, </w:t>
      </w:r>
      <w:proofErr w:type="gramStart"/>
      <w:r w:rsidRPr="003B5F60">
        <w:rPr>
          <w:rFonts w:ascii="Courier New" w:eastAsia="Times New Roman" w:hAnsi="Courier New" w:cs="Courier New"/>
          <w:color w:val="000000"/>
          <w:sz w:val="20"/>
          <w:szCs w:val="20"/>
        </w:rPr>
        <w:t>You</w:t>
      </w:r>
      <w:proofErr w:type="gramEnd"/>
      <w:r w:rsidRPr="003B5F60">
        <w:rPr>
          <w:rFonts w:ascii="Courier New" w:eastAsia="Times New Roman" w:hAnsi="Courier New" w:cs="Courier New"/>
          <w:color w:val="000000"/>
          <w:sz w:val="20"/>
          <w:szCs w:val="20"/>
        </w:rPr>
        <w:t xml:space="preserve"> may choose to offer, and charge a fee for, acceptance of support, warranty, indemnity, or other liability obligations and/or rights consistent with this License. However, in accepting such obligations, </w:t>
      </w:r>
      <w:proofErr w:type="gramStart"/>
      <w:r w:rsidRPr="003B5F60">
        <w:rPr>
          <w:rFonts w:ascii="Courier New" w:eastAsia="Times New Roman" w:hAnsi="Courier New" w:cs="Courier New"/>
          <w:color w:val="000000"/>
          <w:sz w:val="20"/>
          <w:szCs w:val="20"/>
        </w:rPr>
        <w:t>You</w:t>
      </w:r>
      <w:proofErr w:type="gramEnd"/>
      <w:r w:rsidRPr="003B5F60">
        <w:rPr>
          <w:rFonts w:ascii="Courier New" w:eastAsia="Times New Roman" w:hAnsi="Courier New" w:cs="Courier New"/>
          <w:color w:val="000000"/>
          <w:sz w:val="20"/>
          <w:szCs w:val="20"/>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73D144EE" w14:textId="77777777" w:rsidR="003B5F60" w:rsidRPr="003B5F60" w:rsidRDefault="003B5F60" w:rsidP="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B5F60">
        <w:rPr>
          <w:rFonts w:ascii="Courier New" w:eastAsia="Times New Roman" w:hAnsi="Courier New" w:cs="Courier New"/>
          <w:color w:val="000000"/>
          <w:sz w:val="20"/>
          <w:szCs w:val="20"/>
        </w:rPr>
        <w:t>END OF TERMS AND CONDITIONS</w:t>
      </w:r>
    </w:p>
    <w:p w14:paraId="72049C90" w14:textId="77777777" w:rsidR="00CC63FB" w:rsidRDefault="00CC63FB"/>
    <w:sectPr w:rsidR="00CC63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F60"/>
    <w:rsid w:val="003B5F60"/>
    <w:rsid w:val="00CC6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AD16C"/>
  <w15:chartTrackingRefBased/>
  <w15:docId w15:val="{4D774D9B-292C-4499-BE84-F9A8B68DE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B5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B5F6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13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1360</Words>
  <Characters>7755</Characters>
  <DocSecurity>0</DocSecurity>
  <Lines>64</Lines>
  <Paragraphs>18</Paragraphs>
  <ScaleCrop>false</ScaleCrop>
  <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2023-03-30T17:49:00Z</dcterms:created>
  <dcterms:modified xsi:type="dcterms:W3CDTF">2023-03-30T17:50:00Z</dcterms:modified>
</cp:coreProperties>
</file>